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3282" w14:textId="77777777" w:rsidR="006166A5" w:rsidRPr="00143447" w:rsidRDefault="006166A5" w:rsidP="00CB77F8">
      <w:pPr>
        <w:ind w:left="1843" w:right="2261"/>
        <w:jc w:val="center"/>
        <w:rPr>
          <w:rFonts w:ascii="Arial" w:hAnsi="Arial" w:cs="Arial"/>
          <w:color w:val="242424"/>
          <w:shd w:val="clear" w:color="auto" w:fill="FFFFFF"/>
        </w:rPr>
      </w:pPr>
      <w:r w:rsidRPr="00143447">
        <w:rPr>
          <w:rFonts w:ascii="Arial" w:hAnsi="Arial" w:cs="Arial"/>
          <w:color w:val="242424"/>
          <w:shd w:val="clear" w:color="auto" w:fill="FFFFFF"/>
        </w:rPr>
        <w:t>Courriel type pour mobiliser le personnel à visionner la capsule d’autoformation</w:t>
      </w:r>
    </w:p>
    <w:p w14:paraId="3C1D24AB" w14:textId="61502BAB" w:rsidR="007B3253" w:rsidRPr="00143447" w:rsidRDefault="00CB77F8" w:rsidP="00CB77F8">
      <w:pPr>
        <w:ind w:left="1843" w:right="2261"/>
        <w:jc w:val="center"/>
        <w:rPr>
          <w:rFonts w:ascii="Arial" w:hAnsi="Arial" w:cs="Arial"/>
          <w:b/>
          <w:bCs/>
          <w:i/>
          <w:iCs/>
        </w:rPr>
      </w:pPr>
      <w:r w:rsidRPr="00143447">
        <w:rPr>
          <w:rFonts w:ascii="Arial" w:hAnsi="Arial" w:cs="Arial"/>
          <w:b/>
          <w:bCs/>
          <w:i/>
          <w:iCs/>
        </w:rPr>
        <w:t>L’intimidation, chez nous, y en n’a pas</w:t>
      </w:r>
    </w:p>
    <w:p w14:paraId="0930ECF1" w14:textId="77777777" w:rsidR="0029453E" w:rsidRPr="00143447" w:rsidRDefault="0029453E" w:rsidP="00CB77F8">
      <w:pPr>
        <w:ind w:left="1843" w:right="2261"/>
        <w:jc w:val="center"/>
        <w:rPr>
          <w:rFonts w:ascii="Arial" w:hAnsi="Arial" w:cs="Arial"/>
        </w:rPr>
      </w:pPr>
    </w:p>
    <w:p w14:paraId="5985AEBF" w14:textId="7039D9B0" w:rsidR="00746E4E" w:rsidRPr="00143447" w:rsidRDefault="003A6417" w:rsidP="007B3253">
      <w:pPr>
        <w:spacing w:before="120"/>
        <w:rPr>
          <w:rFonts w:ascii="Arial" w:hAnsi="Arial" w:cs="Arial"/>
        </w:rPr>
      </w:pPr>
      <w:r w:rsidRPr="00143447">
        <w:rPr>
          <w:rFonts w:ascii="Arial" w:hAnsi="Arial" w:cs="Arial"/>
        </w:rPr>
        <w:t xml:space="preserve">Bonjour </w:t>
      </w:r>
      <w:r w:rsidR="007B3253" w:rsidRPr="00143447">
        <w:rPr>
          <w:rFonts w:ascii="Arial" w:hAnsi="Arial" w:cs="Arial"/>
        </w:rPr>
        <w:t>________</w:t>
      </w:r>
      <w:r w:rsidR="00071B72" w:rsidRPr="00143447">
        <w:rPr>
          <w:rFonts w:ascii="Arial" w:hAnsi="Arial" w:cs="Arial"/>
        </w:rPr>
        <w:t>________</w:t>
      </w:r>
      <w:r w:rsidR="007B3253" w:rsidRPr="00143447">
        <w:rPr>
          <w:rFonts w:ascii="Arial" w:hAnsi="Arial" w:cs="Arial"/>
        </w:rPr>
        <w:t>___</w:t>
      </w:r>
      <w:r w:rsidRPr="00143447">
        <w:rPr>
          <w:rFonts w:ascii="Arial" w:hAnsi="Arial" w:cs="Arial"/>
        </w:rPr>
        <w:t>,</w:t>
      </w:r>
    </w:p>
    <w:p w14:paraId="34BCC4C9" w14:textId="488B91C5" w:rsidR="00923D53" w:rsidRPr="00143447" w:rsidRDefault="00CC6522" w:rsidP="003D4FAE">
      <w:pPr>
        <w:spacing w:before="120"/>
        <w:jc w:val="both"/>
        <w:rPr>
          <w:rFonts w:ascii="Arial" w:hAnsi="Arial" w:cs="Arial"/>
        </w:rPr>
      </w:pPr>
      <w:r w:rsidRPr="00143447">
        <w:rPr>
          <w:rFonts w:ascii="Arial" w:hAnsi="Arial" w:cs="Arial"/>
        </w:rPr>
        <w:t xml:space="preserve">Je viens de </w:t>
      </w:r>
      <w:r w:rsidR="00645089" w:rsidRPr="00143447">
        <w:rPr>
          <w:rFonts w:ascii="Arial" w:hAnsi="Arial" w:cs="Arial"/>
        </w:rPr>
        <w:t>suiv</w:t>
      </w:r>
      <w:r w:rsidRPr="00143447">
        <w:rPr>
          <w:rFonts w:ascii="Arial" w:hAnsi="Arial" w:cs="Arial"/>
        </w:rPr>
        <w:t>re</w:t>
      </w:r>
      <w:r w:rsidR="00645089" w:rsidRPr="00143447">
        <w:rPr>
          <w:rFonts w:ascii="Arial" w:hAnsi="Arial" w:cs="Arial"/>
        </w:rPr>
        <w:t xml:space="preserve"> une </w:t>
      </w:r>
      <w:r w:rsidR="00DD5AF7" w:rsidRPr="00143447">
        <w:rPr>
          <w:rFonts w:ascii="Arial" w:hAnsi="Arial" w:cs="Arial"/>
        </w:rPr>
        <w:t>séance d’in</w:t>
      </w:r>
      <w:r w:rsidR="00645089" w:rsidRPr="00143447">
        <w:rPr>
          <w:rFonts w:ascii="Arial" w:hAnsi="Arial" w:cs="Arial"/>
        </w:rPr>
        <w:t xml:space="preserve">formation </w:t>
      </w:r>
      <w:r w:rsidR="007057BD" w:rsidRPr="00143447">
        <w:rPr>
          <w:rFonts w:ascii="Arial" w:hAnsi="Arial" w:cs="Arial"/>
        </w:rPr>
        <w:t xml:space="preserve">sur </w:t>
      </w:r>
      <w:r w:rsidR="009331A9" w:rsidRPr="00143447">
        <w:rPr>
          <w:rFonts w:ascii="Arial" w:hAnsi="Arial" w:cs="Arial"/>
        </w:rPr>
        <w:t xml:space="preserve">un programme </w:t>
      </w:r>
      <w:r w:rsidR="00CA20D1" w:rsidRPr="00143447">
        <w:rPr>
          <w:rFonts w:ascii="Arial" w:hAnsi="Arial" w:cs="Arial"/>
        </w:rPr>
        <w:t>de</w:t>
      </w:r>
      <w:r w:rsidR="009331A9" w:rsidRPr="00143447">
        <w:rPr>
          <w:rFonts w:ascii="Arial" w:hAnsi="Arial" w:cs="Arial"/>
        </w:rPr>
        <w:t xml:space="preserve"> sensibilis</w:t>
      </w:r>
      <w:r w:rsidR="00CA20D1" w:rsidRPr="00143447">
        <w:rPr>
          <w:rFonts w:ascii="Arial" w:hAnsi="Arial" w:cs="Arial"/>
        </w:rPr>
        <w:t>ation</w:t>
      </w:r>
      <w:r w:rsidR="001A60DE" w:rsidRPr="00143447">
        <w:rPr>
          <w:rFonts w:ascii="Arial" w:hAnsi="Arial" w:cs="Arial"/>
        </w:rPr>
        <w:t xml:space="preserve"> pour prévenir et contrer l’intimidation dans les résidences pour les personnes aînées</w:t>
      </w:r>
      <w:r w:rsidR="009331A9" w:rsidRPr="00143447">
        <w:rPr>
          <w:rFonts w:ascii="Arial" w:hAnsi="Arial" w:cs="Arial"/>
        </w:rPr>
        <w:t xml:space="preserve">. </w:t>
      </w:r>
      <w:r w:rsidR="00923D53" w:rsidRPr="00143447">
        <w:rPr>
          <w:rFonts w:ascii="Arial" w:hAnsi="Arial" w:cs="Arial"/>
        </w:rPr>
        <w:t xml:space="preserve">Il est </w:t>
      </w:r>
      <w:r w:rsidR="00160E85" w:rsidRPr="00143447">
        <w:rPr>
          <w:rFonts w:ascii="Arial" w:hAnsi="Arial" w:cs="Arial"/>
        </w:rPr>
        <w:t xml:space="preserve">conçu par le Centre collégial d’expertise en gérontologie (CCEG|CCTT) du Cégep de Drummondville et </w:t>
      </w:r>
      <w:r w:rsidR="007B3253" w:rsidRPr="00143447">
        <w:rPr>
          <w:rFonts w:ascii="Arial" w:hAnsi="Arial" w:cs="Arial"/>
        </w:rPr>
        <w:t>financé</w:t>
      </w:r>
      <w:r w:rsidR="00923D53" w:rsidRPr="00143447">
        <w:rPr>
          <w:rFonts w:ascii="Arial" w:hAnsi="Arial" w:cs="Arial"/>
        </w:rPr>
        <w:t xml:space="preserve"> par le Secrétariat aux aînés</w:t>
      </w:r>
      <w:r w:rsidR="008851B2" w:rsidRPr="00143447">
        <w:rPr>
          <w:rFonts w:ascii="Arial" w:hAnsi="Arial" w:cs="Arial"/>
        </w:rPr>
        <w:t>.</w:t>
      </w:r>
    </w:p>
    <w:p w14:paraId="391967D1" w14:textId="63FD1239" w:rsidR="00FE5F32" w:rsidRPr="00143447" w:rsidRDefault="00AA25FB" w:rsidP="003D4FAE">
      <w:pPr>
        <w:spacing w:before="120"/>
        <w:jc w:val="both"/>
        <w:rPr>
          <w:rFonts w:ascii="Arial" w:hAnsi="Arial" w:cs="Arial"/>
        </w:rPr>
      </w:pPr>
      <w:r w:rsidRPr="00143447">
        <w:rPr>
          <w:rFonts w:ascii="Arial" w:hAnsi="Arial" w:cs="Arial"/>
        </w:rPr>
        <w:t xml:space="preserve">Comme gestionnaire, </w:t>
      </w:r>
      <w:r w:rsidR="00C17004" w:rsidRPr="00143447">
        <w:rPr>
          <w:rFonts w:ascii="Arial" w:hAnsi="Arial" w:cs="Arial"/>
        </w:rPr>
        <w:t>et</w:t>
      </w:r>
      <w:r w:rsidR="00FA759C" w:rsidRPr="00143447">
        <w:rPr>
          <w:rFonts w:ascii="Arial" w:hAnsi="Arial" w:cs="Arial"/>
        </w:rPr>
        <w:t xml:space="preserve"> selon</w:t>
      </w:r>
      <w:r w:rsidR="00C17004" w:rsidRPr="00143447">
        <w:rPr>
          <w:rFonts w:ascii="Arial" w:hAnsi="Arial" w:cs="Arial"/>
        </w:rPr>
        <w:t xml:space="preserve"> </w:t>
      </w:r>
      <w:r w:rsidR="00FA759C" w:rsidRPr="00143447">
        <w:rPr>
          <w:rFonts w:ascii="Arial" w:hAnsi="Arial" w:cs="Arial"/>
        </w:rPr>
        <w:t>notre</w:t>
      </w:r>
      <w:r w:rsidR="00C17004" w:rsidRPr="00143447">
        <w:rPr>
          <w:rFonts w:ascii="Arial" w:hAnsi="Arial" w:cs="Arial"/>
        </w:rPr>
        <w:t xml:space="preserve"> </w:t>
      </w:r>
      <w:r w:rsidR="00254B49" w:rsidRPr="00143447">
        <w:rPr>
          <w:rFonts w:ascii="Arial" w:hAnsi="Arial" w:cs="Arial"/>
        </w:rPr>
        <w:t>objectif</w:t>
      </w:r>
      <w:r w:rsidR="00C17004" w:rsidRPr="00143447">
        <w:rPr>
          <w:rFonts w:ascii="Arial" w:hAnsi="Arial" w:cs="Arial"/>
        </w:rPr>
        <w:t xml:space="preserve"> d</w:t>
      </w:r>
      <w:r w:rsidR="00FA759C" w:rsidRPr="00143447">
        <w:rPr>
          <w:rFonts w:ascii="Arial" w:hAnsi="Arial" w:cs="Arial"/>
        </w:rPr>
        <w:t>u mieux-être et du bien-ê</w:t>
      </w:r>
      <w:r w:rsidR="00254B49" w:rsidRPr="00143447">
        <w:rPr>
          <w:rFonts w:ascii="Arial" w:hAnsi="Arial" w:cs="Arial"/>
        </w:rPr>
        <w:t>t</w:t>
      </w:r>
      <w:r w:rsidR="00FA759C" w:rsidRPr="00143447">
        <w:rPr>
          <w:rFonts w:ascii="Arial" w:hAnsi="Arial" w:cs="Arial"/>
        </w:rPr>
        <w:t>re</w:t>
      </w:r>
      <w:r w:rsidR="00AB0EB8" w:rsidRPr="00143447">
        <w:rPr>
          <w:rFonts w:ascii="Arial" w:hAnsi="Arial" w:cs="Arial"/>
        </w:rPr>
        <w:t xml:space="preserve"> en toute circonstance,</w:t>
      </w:r>
      <w:r w:rsidR="00C17004" w:rsidRPr="00143447">
        <w:rPr>
          <w:rFonts w:ascii="Arial" w:hAnsi="Arial" w:cs="Arial"/>
        </w:rPr>
        <w:t xml:space="preserve"> </w:t>
      </w:r>
      <w:r w:rsidR="00652162" w:rsidRPr="00143447">
        <w:rPr>
          <w:rFonts w:ascii="Arial" w:hAnsi="Arial" w:cs="Arial"/>
        </w:rPr>
        <w:t>je pense que ce</w:t>
      </w:r>
      <w:r w:rsidR="00D93353" w:rsidRPr="00143447">
        <w:rPr>
          <w:rFonts w:ascii="Arial" w:hAnsi="Arial" w:cs="Arial"/>
        </w:rPr>
        <w:t>tte activité</w:t>
      </w:r>
      <w:r w:rsidR="009219C0" w:rsidRPr="00143447">
        <w:rPr>
          <w:rFonts w:ascii="Arial" w:hAnsi="Arial" w:cs="Arial"/>
        </w:rPr>
        <w:t>,</w:t>
      </w:r>
      <w:r w:rsidR="00652162" w:rsidRPr="00143447">
        <w:rPr>
          <w:rFonts w:ascii="Arial" w:hAnsi="Arial" w:cs="Arial"/>
        </w:rPr>
        <w:t xml:space="preserve"> offert</w:t>
      </w:r>
      <w:r w:rsidR="00D93353" w:rsidRPr="00143447">
        <w:rPr>
          <w:rFonts w:ascii="Arial" w:hAnsi="Arial" w:cs="Arial"/>
        </w:rPr>
        <w:t>e</w:t>
      </w:r>
      <w:r w:rsidR="00652162" w:rsidRPr="00143447">
        <w:rPr>
          <w:rFonts w:ascii="Arial" w:hAnsi="Arial" w:cs="Arial"/>
        </w:rPr>
        <w:t xml:space="preserve"> gratuitement</w:t>
      </w:r>
      <w:r w:rsidR="009219C0" w:rsidRPr="00143447">
        <w:rPr>
          <w:rFonts w:ascii="Arial" w:hAnsi="Arial" w:cs="Arial"/>
        </w:rPr>
        <w:t>,</w:t>
      </w:r>
      <w:r w:rsidR="00652162" w:rsidRPr="00143447">
        <w:rPr>
          <w:rFonts w:ascii="Arial" w:hAnsi="Arial" w:cs="Arial"/>
        </w:rPr>
        <w:t xml:space="preserve"> </w:t>
      </w:r>
      <w:r w:rsidR="009219C0" w:rsidRPr="00143447">
        <w:rPr>
          <w:rFonts w:ascii="Arial" w:hAnsi="Arial" w:cs="Arial"/>
        </w:rPr>
        <w:t xml:space="preserve">est une </w:t>
      </w:r>
      <w:r w:rsidR="0046560A" w:rsidRPr="00143447">
        <w:rPr>
          <w:rFonts w:ascii="Arial" w:hAnsi="Arial" w:cs="Arial"/>
        </w:rPr>
        <w:t>opportunité intéressante</w:t>
      </w:r>
      <w:r w:rsidR="007434B7" w:rsidRPr="00143447">
        <w:rPr>
          <w:rFonts w:ascii="Arial" w:hAnsi="Arial" w:cs="Arial"/>
        </w:rPr>
        <w:t xml:space="preserve"> </w:t>
      </w:r>
      <w:r w:rsidR="001733F6" w:rsidRPr="00143447">
        <w:rPr>
          <w:rFonts w:ascii="Arial" w:hAnsi="Arial" w:cs="Arial"/>
        </w:rPr>
        <w:t>pour bonifier la qualité de vie d</w:t>
      </w:r>
      <w:r w:rsidR="00E358FA" w:rsidRPr="00143447">
        <w:rPr>
          <w:rFonts w:ascii="Arial" w:hAnsi="Arial" w:cs="Arial"/>
        </w:rPr>
        <w:t>es</w:t>
      </w:r>
      <w:r w:rsidR="001733F6" w:rsidRPr="00143447">
        <w:rPr>
          <w:rFonts w:ascii="Arial" w:hAnsi="Arial" w:cs="Arial"/>
        </w:rPr>
        <w:t xml:space="preserve"> personnes résidentes et </w:t>
      </w:r>
      <w:r w:rsidR="00FE050D" w:rsidRPr="00143447">
        <w:rPr>
          <w:rFonts w:ascii="Arial" w:hAnsi="Arial" w:cs="Arial"/>
        </w:rPr>
        <w:t>du personnel en</w:t>
      </w:r>
      <w:r w:rsidR="001733F6" w:rsidRPr="00143447">
        <w:rPr>
          <w:rFonts w:ascii="Arial" w:hAnsi="Arial" w:cs="Arial"/>
        </w:rPr>
        <w:t xml:space="preserve"> milieu de travail</w:t>
      </w:r>
      <w:r w:rsidR="00E22B19" w:rsidRPr="00143447">
        <w:rPr>
          <w:rFonts w:ascii="Arial" w:hAnsi="Arial" w:cs="Arial"/>
        </w:rPr>
        <w:t>.</w:t>
      </w:r>
      <w:r w:rsidR="004D05C0" w:rsidRPr="00143447">
        <w:rPr>
          <w:rFonts w:ascii="Arial" w:hAnsi="Arial" w:cs="Arial"/>
        </w:rPr>
        <w:t xml:space="preserve"> J</w:t>
      </w:r>
      <w:r w:rsidR="00F27A65" w:rsidRPr="00143447">
        <w:rPr>
          <w:rFonts w:ascii="Arial" w:hAnsi="Arial" w:cs="Arial"/>
        </w:rPr>
        <w:t xml:space="preserve">e souhaite que </w:t>
      </w:r>
      <w:r w:rsidR="00EC194F" w:rsidRPr="00143447">
        <w:rPr>
          <w:rFonts w:ascii="Arial" w:hAnsi="Arial" w:cs="Arial"/>
        </w:rPr>
        <w:t>nous en fa</w:t>
      </w:r>
      <w:r w:rsidR="00320FD3" w:rsidRPr="00143447">
        <w:rPr>
          <w:rFonts w:ascii="Arial" w:hAnsi="Arial" w:cs="Arial"/>
        </w:rPr>
        <w:t>s</w:t>
      </w:r>
      <w:r w:rsidR="00EC194F" w:rsidRPr="00143447">
        <w:rPr>
          <w:rFonts w:ascii="Arial" w:hAnsi="Arial" w:cs="Arial"/>
        </w:rPr>
        <w:t>s</w:t>
      </w:r>
      <w:r w:rsidR="00173CC0" w:rsidRPr="00143447">
        <w:rPr>
          <w:rFonts w:ascii="Arial" w:hAnsi="Arial" w:cs="Arial"/>
        </w:rPr>
        <w:t>i</w:t>
      </w:r>
      <w:r w:rsidR="00EC194F" w:rsidRPr="00143447">
        <w:rPr>
          <w:rFonts w:ascii="Arial" w:hAnsi="Arial" w:cs="Arial"/>
        </w:rPr>
        <w:t>ons la promotion</w:t>
      </w:r>
      <w:r w:rsidR="00F27A65" w:rsidRPr="00143447">
        <w:rPr>
          <w:rFonts w:ascii="Arial" w:hAnsi="Arial" w:cs="Arial"/>
        </w:rPr>
        <w:t xml:space="preserve"> dans notre résidence.</w:t>
      </w:r>
    </w:p>
    <w:p w14:paraId="54375372" w14:textId="015E5402" w:rsidR="00E159F3" w:rsidRPr="00143447" w:rsidRDefault="003D4FAE" w:rsidP="003D4FAE">
      <w:pPr>
        <w:spacing w:before="120"/>
        <w:jc w:val="both"/>
        <w:rPr>
          <w:rFonts w:ascii="Arial" w:hAnsi="Arial" w:cs="Arial"/>
          <w:color w:val="000000" w:themeColor="text1"/>
        </w:rPr>
      </w:pPr>
      <w:r w:rsidRPr="00143447">
        <w:rPr>
          <w:rFonts w:ascii="Arial" w:hAnsi="Arial" w:cs="Arial"/>
        </w:rPr>
        <w:t>Je souhaiterais que des sessions de jeu et autres activités proposées par le programme soient organisées chez nous</w:t>
      </w:r>
      <w:r w:rsidR="00592D87" w:rsidRPr="00143447">
        <w:rPr>
          <w:rFonts w:ascii="Arial" w:hAnsi="Arial" w:cs="Arial"/>
          <w:color w:val="000000" w:themeColor="text1"/>
        </w:rPr>
        <w:t>.</w:t>
      </w:r>
      <w:r w:rsidR="00387179" w:rsidRPr="00143447">
        <w:rPr>
          <w:rFonts w:ascii="Arial" w:hAnsi="Arial" w:cs="Arial"/>
          <w:color w:val="000000" w:themeColor="text1"/>
        </w:rPr>
        <w:t xml:space="preserve"> </w:t>
      </w:r>
      <w:r w:rsidR="00FE5F32" w:rsidRPr="00143447">
        <w:rPr>
          <w:rFonts w:ascii="Arial" w:hAnsi="Arial" w:cs="Arial"/>
          <w:color w:val="000000" w:themeColor="text1"/>
        </w:rPr>
        <w:t xml:space="preserve">Je me rendrai disponible </w:t>
      </w:r>
      <w:r w:rsidRPr="00143447">
        <w:rPr>
          <w:rFonts w:ascii="Arial" w:hAnsi="Arial" w:cs="Arial"/>
          <w:color w:val="000000" w:themeColor="text1"/>
        </w:rPr>
        <w:t>dans cette démarche</w:t>
      </w:r>
      <w:r w:rsidR="00FE5F32" w:rsidRPr="00143447">
        <w:rPr>
          <w:rFonts w:ascii="Arial" w:hAnsi="Arial" w:cs="Arial"/>
          <w:color w:val="000000" w:themeColor="text1"/>
        </w:rPr>
        <w:t>.</w:t>
      </w:r>
    </w:p>
    <w:p w14:paraId="29C87631" w14:textId="77777777" w:rsidR="00E159F3" w:rsidRPr="00143447" w:rsidRDefault="00592D87" w:rsidP="003D4FAE">
      <w:pPr>
        <w:spacing w:before="120"/>
        <w:jc w:val="both"/>
        <w:rPr>
          <w:rFonts w:ascii="Arial" w:hAnsi="Arial" w:cs="Arial"/>
          <w:color w:val="000000" w:themeColor="text1"/>
        </w:rPr>
      </w:pPr>
      <w:r w:rsidRPr="00143447">
        <w:rPr>
          <w:rFonts w:ascii="Arial" w:hAnsi="Arial" w:cs="Arial"/>
          <w:color w:val="000000" w:themeColor="text1"/>
        </w:rPr>
        <w:t>T</w:t>
      </w:r>
      <w:r w:rsidR="00387179" w:rsidRPr="00143447">
        <w:rPr>
          <w:rFonts w:ascii="Arial" w:hAnsi="Arial" w:cs="Arial"/>
          <w:color w:val="000000" w:themeColor="text1"/>
        </w:rPr>
        <w:t xml:space="preserve">on implication </w:t>
      </w:r>
      <w:r w:rsidR="000D506B" w:rsidRPr="00143447">
        <w:rPr>
          <w:rFonts w:ascii="Arial" w:hAnsi="Arial" w:cs="Arial"/>
          <w:color w:val="000000" w:themeColor="text1"/>
        </w:rPr>
        <w:t>sera de :</w:t>
      </w:r>
      <w:r w:rsidR="00A7630F" w:rsidRPr="00143447">
        <w:rPr>
          <w:rFonts w:ascii="Arial" w:hAnsi="Arial" w:cs="Arial"/>
          <w:color w:val="000000" w:themeColor="text1"/>
        </w:rPr>
        <w:t> </w:t>
      </w:r>
    </w:p>
    <w:p w14:paraId="77503302" w14:textId="54E90EC9" w:rsidR="003D4FAE" w:rsidRPr="00143447" w:rsidRDefault="00160E85" w:rsidP="007B3253">
      <w:pPr>
        <w:pStyle w:val="NormalWeb"/>
        <w:numPr>
          <w:ilvl w:val="0"/>
          <w:numId w:val="1"/>
        </w:numPr>
        <w:spacing w:before="0" w:beforeAutospacing="0" w:after="180" w:afterAutospacing="0"/>
        <w:rPr>
          <w:rFonts w:ascii="Arial" w:eastAsiaTheme="minorEastAsia" w:hAnsi="Arial" w:cs="Arial"/>
          <w:color w:val="000000" w:themeColor="text1"/>
          <w:lang w:eastAsia="en-US"/>
        </w:rPr>
      </w:pPr>
      <w:r w:rsidRPr="00143447">
        <w:rPr>
          <w:rFonts w:ascii="Arial" w:hAnsi="Arial" w:cs="Arial"/>
        </w:rPr>
        <w:t>À court terme, t</w:t>
      </w:r>
      <w:r w:rsidR="000D506B" w:rsidRPr="00143447">
        <w:rPr>
          <w:rFonts w:ascii="Arial" w:hAnsi="Arial" w:cs="Arial"/>
        </w:rPr>
        <w:t>’inscrire</w:t>
      </w:r>
      <w:r w:rsidR="00774A44" w:rsidRPr="00143447">
        <w:rPr>
          <w:rFonts w:ascii="Arial" w:hAnsi="Arial" w:cs="Arial"/>
        </w:rPr>
        <w:t xml:space="preserve"> à la formation</w:t>
      </w:r>
      <w:r w:rsidR="003143BF" w:rsidRPr="00143447">
        <w:rPr>
          <w:rFonts w:ascii="Arial" w:hAnsi="Arial" w:cs="Arial"/>
        </w:rPr>
        <w:t xml:space="preserve"> </w:t>
      </w:r>
      <w:r w:rsidR="00F91D23" w:rsidRPr="00143447">
        <w:rPr>
          <w:rFonts w:ascii="Arial" w:hAnsi="Arial" w:cs="Arial"/>
        </w:rPr>
        <w:t xml:space="preserve">intitulée </w:t>
      </w:r>
      <w:r w:rsidR="00F91D23" w:rsidRPr="00143447">
        <w:rPr>
          <w:rFonts w:ascii="Arial" w:hAnsi="Arial" w:cs="Arial"/>
          <w:b/>
          <w:bCs/>
          <w:color w:val="000000" w:themeColor="text1"/>
        </w:rPr>
        <w:t>« Je fai</w:t>
      </w:r>
      <w:r w:rsidR="007B3253" w:rsidRPr="00143447">
        <w:rPr>
          <w:rFonts w:ascii="Arial" w:hAnsi="Arial" w:cs="Arial"/>
          <w:b/>
          <w:bCs/>
          <w:color w:val="000000" w:themeColor="text1"/>
        </w:rPr>
        <w:t>s</w:t>
      </w:r>
      <w:r w:rsidR="00F91D23" w:rsidRPr="00143447">
        <w:rPr>
          <w:rFonts w:ascii="Arial" w:hAnsi="Arial" w:cs="Arial"/>
          <w:b/>
          <w:bCs/>
          <w:color w:val="000000" w:themeColor="text1"/>
        </w:rPr>
        <w:t xml:space="preserve"> jouer les personnes</w:t>
      </w:r>
      <w:r w:rsidR="009F02E8" w:rsidRPr="00143447">
        <w:rPr>
          <w:rFonts w:ascii="Arial" w:hAnsi="Arial" w:cs="Arial"/>
          <w:b/>
          <w:bCs/>
          <w:color w:val="000000" w:themeColor="text1"/>
        </w:rPr>
        <w:t xml:space="preserve"> </w:t>
      </w:r>
      <w:r w:rsidR="00F91D23" w:rsidRPr="00143447">
        <w:rPr>
          <w:rFonts w:ascii="Arial" w:hAnsi="Arial" w:cs="Arial"/>
          <w:b/>
          <w:bCs/>
          <w:color w:val="000000" w:themeColor="text1"/>
        </w:rPr>
        <w:t xml:space="preserve">résidentes » </w:t>
      </w:r>
      <w:r w:rsidR="000D506B" w:rsidRPr="00143447">
        <w:rPr>
          <w:rFonts w:ascii="Arial" w:hAnsi="Arial" w:cs="Arial"/>
          <w:color w:val="000000" w:themeColor="text1"/>
        </w:rPr>
        <w:t xml:space="preserve">(dates au choix) </w:t>
      </w:r>
      <w:hyperlink r:id="rId10" w:history="1">
        <w:r w:rsidR="007B3253" w:rsidRPr="00143447">
          <w:rPr>
            <w:rStyle w:val="Lienhypertexte"/>
            <w:rFonts w:ascii="Arial" w:hAnsi="Arial" w:cs="Arial"/>
          </w:rPr>
          <w:t>en cliquant ici</w:t>
        </w:r>
      </w:hyperlink>
      <w:r w:rsidR="007B3253" w:rsidRPr="00143447">
        <w:rPr>
          <w:rFonts w:ascii="Arial" w:hAnsi="Arial" w:cs="Arial"/>
        </w:rPr>
        <w:t>.</w:t>
      </w:r>
    </w:p>
    <w:p w14:paraId="47526EE7" w14:textId="3065F7BB" w:rsidR="00E10D65" w:rsidRPr="00143447" w:rsidRDefault="00E10D65" w:rsidP="003D4FAE">
      <w:pPr>
        <w:pStyle w:val="NormalWeb"/>
        <w:numPr>
          <w:ilvl w:val="0"/>
          <w:numId w:val="1"/>
        </w:numPr>
        <w:spacing w:before="0" w:beforeAutospacing="0" w:after="180" w:afterAutospacing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143447">
        <w:rPr>
          <w:rFonts w:ascii="Arial" w:hAnsi="Arial" w:cs="Arial"/>
        </w:rPr>
        <w:t>Utiliser</w:t>
      </w:r>
      <w:r w:rsidR="003A7A09" w:rsidRPr="00143447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A849C4" w:rsidRPr="00143447">
        <w:rPr>
          <w:rFonts w:ascii="Arial" w:eastAsiaTheme="minorHAnsi" w:hAnsi="Arial" w:cs="Arial"/>
          <w:color w:val="000000" w:themeColor="text1"/>
          <w:lang w:eastAsia="en-US"/>
        </w:rPr>
        <w:t xml:space="preserve">tous les outils </w:t>
      </w:r>
      <w:r w:rsidR="007B3253" w:rsidRPr="00143447">
        <w:rPr>
          <w:rFonts w:ascii="Arial" w:eastAsiaTheme="minorHAnsi" w:hAnsi="Arial" w:cs="Arial"/>
          <w:color w:val="000000" w:themeColor="text1"/>
          <w:lang w:eastAsia="en-US"/>
        </w:rPr>
        <w:t>proposés</w:t>
      </w:r>
      <w:r w:rsidR="00D00189" w:rsidRPr="00143447">
        <w:rPr>
          <w:rFonts w:ascii="Arial" w:eastAsiaTheme="minorHAnsi" w:hAnsi="Arial" w:cs="Arial"/>
          <w:color w:val="000000" w:themeColor="text1"/>
          <w:lang w:eastAsia="en-US"/>
        </w:rPr>
        <w:t xml:space="preserve"> pour </w:t>
      </w:r>
      <w:r w:rsidR="0036516C" w:rsidRPr="00143447">
        <w:rPr>
          <w:rFonts w:ascii="Arial" w:eastAsiaTheme="minorHAnsi" w:hAnsi="Arial" w:cs="Arial"/>
          <w:color w:val="000000" w:themeColor="text1"/>
          <w:lang w:eastAsia="en-US"/>
        </w:rPr>
        <w:t xml:space="preserve">mettre en place </w:t>
      </w:r>
      <w:r w:rsidR="00323323" w:rsidRPr="00143447">
        <w:rPr>
          <w:rFonts w:ascii="Arial" w:eastAsiaTheme="minorHAnsi" w:hAnsi="Arial" w:cs="Arial"/>
          <w:color w:val="000000" w:themeColor="text1"/>
          <w:lang w:eastAsia="en-US"/>
        </w:rPr>
        <w:t>le jeu sérieux</w:t>
      </w:r>
      <w:r w:rsidR="00E755C1" w:rsidRPr="00143447">
        <w:rPr>
          <w:rFonts w:ascii="Arial" w:eastAsiaTheme="minorHAnsi" w:hAnsi="Arial" w:cs="Arial"/>
          <w:color w:val="000000" w:themeColor="text1"/>
          <w:lang w:eastAsia="en-US"/>
        </w:rPr>
        <w:t xml:space="preserve"> incluant </w:t>
      </w:r>
      <w:r w:rsidR="006741F1" w:rsidRPr="00143447">
        <w:rPr>
          <w:rFonts w:ascii="Arial" w:eastAsiaTheme="minorHAnsi" w:hAnsi="Arial" w:cs="Arial"/>
          <w:color w:val="000000" w:themeColor="text1"/>
          <w:lang w:eastAsia="en-US"/>
        </w:rPr>
        <w:t xml:space="preserve">de l’accompagnement personnalisé au besoin, </w:t>
      </w:r>
      <w:r w:rsidR="004173C2" w:rsidRPr="00143447">
        <w:rPr>
          <w:rFonts w:ascii="Arial" w:eastAsiaTheme="minorHAnsi" w:hAnsi="Arial" w:cs="Arial"/>
          <w:color w:val="000000" w:themeColor="text1"/>
          <w:lang w:eastAsia="en-US"/>
        </w:rPr>
        <w:t>disponible une fois la formation suivie</w:t>
      </w:r>
      <w:r w:rsidR="00205E58" w:rsidRPr="00143447">
        <w:rPr>
          <w:rFonts w:ascii="Arial" w:eastAsiaTheme="minorHAnsi" w:hAnsi="Arial" w:cs="Arial"/>
          <w:color w:val="000000" w:themeColor="text1"/>
          <w:lang w:eastAsia="en-US"/>
        </w:rPr>
        <w:t>;</w:t>
      </w:r>
    </w:p>
    <w:p w14:paraId="4C428935" w14:textId="33F8B4A7" w:rsidR="000D506B" w:rsidRPr="00143447" w:rsidRDefault="00325DDF" w:rsidP="001B497D">
      <w:pPr>
        <w:pStyle w:val="NormalWeb"/>
        <w:numPr>
          <w:ilvl w:val="0"/>
          <w:numId w:val="1"/>
        </w:numPr>
        <w:spacing w:before="0" w:beforeAutospacing="0" w:after="180" w:afterAutospacing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143447">
        <w:rPr>
          <w:rFonts w:ascii="Arial" w:hAnsi="Arial" w:cs="Arial"/>
        </w:rPr>
        <w:t>Inviter</w:t>
      </w:r>
      <w:r w:rsidR="005F3580" w:rsidRPr="00143447">
        <w:rPr>
          <w:rFonts w:ascii="Arial" w:hAnsi="Arial" w:cs="Arial"/>
        </w:rPr>
        <w:t>, faire participer et accompagner</w:t>
      </w:r>
      <w:r w:rsidR="00805593" w:rsidRPr="00143447">
        <w:rPr>
          <w:rFonts w:ascii="Arial" w:hAnsi="Arial" w:cs="Arial"/>
        </w:rPr>
        <w:t xml:space="preserve"> les personnes résidentes à jouer</w:t>
      </w:r>
      <w:r w:rsidR="00D55638" w:rsidRPr="00143447">
        <w:rPr>
          <w:rFonts w:ascii="Arial" w:hAnsi="Arial" w:cs="Arial"/>
        </w:rPr>
        <w:t xml:space="preserve"> </w:t>
      </w:r>
      <w:r w:rsidR="001105D6" w:rsidRPr="00143447">
        <w:rPr>
          <w:rFonts w:ascii="Arial" w:hAnsi="Arial" w:cs="Arial"/>
        </w:rPr>
        <w:t xml:space="preserve">individuellement, </w:t>
      </w:r>
      <w:r w:rsidR="00D55638" w:rsidRPr="00143447">
        <w:rPr>
          <w:rFonts w:ascii="Arial" w:hAnsi="Arial" w:cs="Arial"/>
        </w:rPr>
        <w:t>en petit ou en grand groupe</w:t>
      </w:r>
      <w:r w:rsidR="0097530E" w:rsidRPr="00143447">
        <w:rPr>
          <w:rFonts w:ascii="Arial" w:hAnsi="Arial" w:cs="Arial"/>
        </w:rPr>
        <w:t>;</w:t>
      </w:r>
    </w:p>
    <w:p w14:paraId="7C028CCE" w14:textId="77777777" w:rsidR="001D17D7" w:rsidRPr="00143447" w:rsidRDefault="00637368" w:rsidP="001D17D7">
      <w:pPr>
        <w:pStyle w:val="NormalWeb"/>
        <w:numPr>
          <w:ilvl w:val="0"/>
          <w:numId w:val="1"/>
        </w:numPr>
        <w:spacing w:before="0" w:beforeAutospacing="0" w:after="180" w:afterAutospacing="0"/>
        <w:jc w:val="both"/>
        <w:rPr>
          <w:rFonts w:ascii="Arial" w:hAnsi="Arial" w:cs="Arial"/>
        </w:rPr>
      </w:pPr>
      <w:r w:rsidRPr="00143447">
        <w:rPr>
          <w:rFonts w:ascii="Arial" w:eastAsiaTheme="minorHAnsi" w:hAnsi="Arial" w:cs="Arial"/>
          <w:color w:val="000000" w:themeColor="text1"/>
          <w:lang w:eastAsia="en-US"/>
        </w:rPr>
        <w:t>Me tenir au courant de la démarche</w:t>
      </w:r>
      <w:r w:rsidR="00D54CED" w:rsidRPr="00143447">
        <w:rPr>
          <w:rFonts w:ascii="Arial" w:eastAsiaTheme="minorHAnsi" w:hAnsi="Arial" w:cs="Arial"/>
          <w:color w:val="000000" w:themeColor="text1"/>
          <w:lang w:eastAsia="en-US"/>
        </w:rPr>
        <w:t xml:space="preserve"> et de l’intérêt suscité</w:t>
      </w:r>
      <w:r w:rsidR="00740F83" w:rsidRPr="00143447">
        <w:rPr>
          <w:rFonts w:ascii="Arial" w:eastAsiaTheme="minorHAnsi" w:hAnsi="Arial" w:cs="Arial"/>
          <w:color w:val="000000" w:themeColor="text1"/>
          <w:lang w:eastAsia="en-US"/>
        </w:rPr>
        <w:t xml:space="preserve"> auprès des personnes résidentes</w:t>
      </w:r>
      <w:r w:rsidR="000D4C42" w:rsidRPr="00143447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14:paraId="0FACE59B" w14:textId="77777777" w:rsidR="003D4FAE" w:rsidRPr="00143447" w:rsidRDefault="003D4FAE" w:rsidP="003D4FAE">
      <w:pPr>
        <w:pStyle w:val="NormalWeb"/>
        <w:spacing w:before="0" w:beforeAutospacing="0" w:after="180" w:afterAutospacing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143447">
        <w:rPr>
          <w:rFonts w:ascii="Arial" w:eastAsiaTheme="minorHAnsi" w:hAnsi="Arial" w:cs="Arial"/>
          <w:color w:val="000000" w:themeColor="text1"/>
          <w:lang w:eastAsia="en-US"/>
        </w:rPr>
        <w:t>En cas de besoin, je suis à ta disposition.</w:t>
      </w:r>
    </w:p>
    <w:p w14:paraId="17C93C03" w14:textId="77777777" w:rsidR="005E596B" w:rsidRPr="00143447" w:rsidRDefault="0083402A" w:rsidP="005E596B">
      <w:pPr>
        <w:jc w:val="both"/>
        <w:rPr>
          <w:rFonts w:ascii="Arial" w:hAnsi="Arial" w:cs="Arial"/>
        </w:rPr>
      </w:pPr>
      <w:r w:rsidRPr="00143447">
        <w:rPr>
          <w:rFonts w:ascii="Arial" w:hAnsi="Arial" w:cs="Arial"/>
        </w:rPr>
        <w:t>Tu es la meilleure personne pour implanter ce programme et en assurer la réussite. Merci de ta collaboration!</w:t>
      </w:r>
    </w:p>
    <w:p w14:paraId="686E6D17" w14:textId="77777777" w:rsidR="005E596B" w:rsidRPr="00143447" w:rsidRDefault="005E596B" w:rsidP="005E596B">
      <w:pPr>
        <w:jc w:val="both"/>
        <w:rPr>
          <w:rFonts w:ascii="Arial" w:hAnsi="Arial" w:cs="Arial"/>
        </w:rPr>
      </w:pPr>
    </w:p>
    <w:p w14:paraId="3D2C07EC" w14:textId="77777777" w:rsidR="00755738" w:rsidRPr="00143447" w:rsidRDefault="003A5072" w:rsidP="005E596B">
      <w:pPr>
        <w:jc w:val="both"/>
        <w:rPr>
          <w:rFonts w:ascii="Arial" w:hAnsi="Arial" w:cs="Arial"/>
        </w:rPr>
        <w:sectPr w:rsidR="00755738" w:rsidRPr="0014344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143447">
        <w:rPr>
          <w:rFonts w:ascii="Arial" w:hAnsi="Arial" w:cs="Arial"/>
        </w:rPr>
        <w:t>Signature</w:t>
      </w:r>
    </w:p>
    <w:p w14:paraId="1E414CB8" w14:textId="03A94DE1" w:rsidR="00DB2D8D" w:rsidRPr="00143447" w:rsidRDefault="00DB2D8D" w:rsidP="00CF5B98">
      <w:pPr>
        <w:ind w:left="1985" w:right="1977"/>
        <w:jc w:val="center"/>
        <w:rPr>
          <w:rFonts w:ascii="Arial" w:hAnsi="Arial" w:cs="Arial"/>
        </w:rPr>
      </w:pPr>
      <w:r w:rsidRPr="00143447">
        <w:rPr>
          <w:rFonts w:ascii="Arial" w:hAnsi="Arial" w:cs="Arial"/>
        </w:rPr>
        <w:lastRenderedPageBreak/>
        <w:t>Courriel type d’information à la personne qui organisera et animera des sessions de jeu</w:t>
      </w:r>
    </w:p>
    <w:p w14:paraId="3D4084DA" w14:textId="7365AA40" w:rsidR="00CF5B98" w:rsidRPr="00143447" w:rsidRDefault="00CF5B98" w:rsidP="00CF5B98">
      <w:pPr>
        <w:ind w:left="1985" w:right="1977"/>
        <w:jc w:val="center"/>
        <w:rPr>
          <w:rFonts w:ascii="Arial" w:hAnsi="Arial" w:cs="Arial"/>
          <w:i/>
          <w:iCs/>
        </w:rPr>
      </w:pPr>
      <w:r w:rsidRPr="00143447">
        <w:rPr>
          <w:rFonts w:ascii="Arial" w:hAnsi="Arial" w:cs="Arial"/>
          <w:b/>
          <w:bCs/>
          <w:i/>
          <w:iCs/>
        </w:rPr>
        <w:t>L’intimidation, chez nous, y en n’a pas</w:t>
      </w:r>
    </w:p>
    <w:p w14:paraId="6F3585B2" w14:textId="77777777" w:rsidR="00CF5B98" w:rsidRPr="00143447" w:rsidRDefault="00CF5B98" w:rsidP="00CF5B98">
      <w:pPr>
        <w:rPr>
          <w:rFonts w:ascii="Arial" w:hAnsi="Arial" w:cs="Arial"/>
        </w:rPr>
      </w:pPr>
    </w:p>
    <w:p w14:paraId="7356EA15" w14:textId="77777777" w:rsidR="00CF5B98" w:rsidRPr="00143447" w:rsidRDefault="00CF5B98" w:rsidP="00CF5B98">
      <w:pPr>
        <w:spacing w:before="120"/>
        <w:rPr>
          <w:rFonts w:ascii="Arial" w:hAnsi="Arial" w:cs="Arial"/>
          <w:color w:val="000000" w:themeColor="text1"/>
        </w:rPr>
      </w:pPr>
      <w:r w:rsidRPr="00143447">
        <w:rPr>
          <w:rFonts w:ascii="Arial" w:hAnsi="Arial" w:cs="Arial"/>
        </w:rPr>
        <w:t xml:space="preserve">À tout le personnel et les bénévoles, </w:t>
      </w:r>
    </w:p>
    <w:p w14:paraId="685F2189" w14:textId="77777777" w:rsidR="00CF5B98" w:rsidRPr="00143447" w:rsidRDefault="00CF5B98" w:rsidP="00CF5B98">
      <w:pPr>
        <w:spacing w:before="120"/>
        <w:jc w:val="both"/>
        <w:rPr>
          <w:rFonts w:ascii="Arial" w:hAnsi="Arial" w:cs="Arial"/>
        </w:rPr>
      </w:pPr>
      <w:r w:rsidRPr="00143447">
        <w:rPr>
          <w:rFonts w:ascii="Arial" w:hAnsi="Arial" w:cs="Arial"/>
        </w:rPr>
        <w:t>Une capsule d’autoformation imagée et simple à suivre a été préparée pour vous. Elle vous aidera dans les situations d’intimidation et vous présente des trucs pour mieux les prévenir et les résoudre.</w:t>
      </w:r>
    </w:p>
    <w:p w14:paraId="249672FE" w14:textId="77777777" w:rsidR="00CF5B98" w:rsidRPr="00143447" w:rsidRDefault="00CF5B98" w:rsidP="00CF5B98">
      <w:pPr>
        <w:pStyle w:val="NormalWeb"/>
        <w:spacing w:before="120" w:beforeAutospacing="0" w:after="0" w:afterAutospacing="0"/>
        <w:jc w:val="both"/>
        <w:rPr>
          <w:rFonts w:ascii="Arial" w:hAnsi="Arial" w:cs="Arial"/>
        </w:rPr>
      </w:pPr>
      <w:r w:rsidRPr="00143447">
        <w:rPr>
          <w:rFonts w:ascii="Arial" w:hAnsi="Arial" w:cs="Arial"/>
        </w:rPr>
        <w:t>La durée du visionnement est d’au plus 15 minutes et aucune inscription n’est requise.</w:t>
      </w:r>
    </w:p>
    <w:p w14:paraId="3AC6352B" w14:textId="77777777" w:rsidR="00CF5B98" w:rsidRPr="00143447" w:rsidRDefault="00CF5B98" w:rsidP="00CF5B98">
      <w:pPr>
        <w:pStyle w:val="NormalWeb"/>
        <w:spacing w:before="120" w:beforeAutospacing="0" w:after="0" w:afterAutospacing="0"/>
        <w:jc w:val="both"/>
        <w:rPr>
          <w:rFonts w:ascii="Arial" w:hAnsi="Arial" w:cs="Arial"/>
        </w:rPr>
      </w:pPr>
      <w:r w:rsidRPr="00143447">
        <w:rPr>
          <w:rFonts w:ascii="Arial" w:hAnsi="Arial" w:cs="Arial"/>
        </w:rPr>
        <w:t xml:space="preserve">Pour visionner la capsule, rendez-vous sur le site Internet du programme à l’adresse en </w:t>
      </w:r>
      <w:hyperlink r:id="rId17" w:history="1">
        <w:r w:rsidRPr="00143447">
          <w:rPr>
            <w:rStyle w:val="Lienhypertexte"/>
            <w:rFonts w:ascii="Arial" w:hAnsi="Arial" w:cs="Arial"/>
          </w:rPr>
          <w:t>cliquant sur ce lien</w:t>
        </w:r>
      </w:hyperlink>
      <w:r w:rsidRPr="00143447">
        <w:rPr>
          <w:rFonts w:ascii="Arial" w:hAnsi="Arial" w:cs="Arial"/>
        </w:rPr>
        <w:t>.</w:t>
      </w:r>
    </w:p>
    <w:p w14:paraId="60F2839E" w14:textId="77777777" w:rsidR="00CF5B98" w:rsidRPr="00143447" w:rsidRDefault="00CF5B98" w:rsidP="00CF5B98">
      <w:pPr>
        <w:spacing w:before="120"/>
        <w:jc w:val="both"/>
        <w:rPr>
          <w:rFonts w:ascii="Arial" w:hAnsi="Arial" w:cs="Arial"/>
        </w:rPr>
      </w:pPr>
      <w:r w:rsidRPr="00143447">
        <w:rPr>
          <w:rFonts w:ascii="Arial" w:hAnsi="Arial" w:cs="Arial"/>
        </w:rPr>
        <w:t>Je vous invite fortement à la visualiser la capsule d’autoformation d’ici le _________.</w:t>
      </w:r>
    </w:p>
    <w:p w14:paraId="52B02BCC" w14:textId="77777777" w:rsidR="00CF5B98" w:rsidRPr="00143447" w:rsidRDefault="00CF5B98" w:rsidP="00CF5B98">
      <w:pPr>
        <w:pStyle w:val="NormalWeb"/>
        <w:spacing w:before="120" w:beforeAutospacing="0" w:after="0" w:afterAutospacing="0"/>
        <w:jc w:val="both"/>
        <w:rPr>
          <w:rFonts w:ascii="Arial" w:hAnsi="Arial" w:cs="Arial"/>
        </w:rPr>
      </w:pPr>
      <w:r w:rsidRPr="00143447">
        <w:rPr>
          <w:rFonts w:ascii="Arial" w:hAnsi="Arial" w:cs="Arial"/>
        </w:rPr>
        <w:t xml:space="preserve">Pour votre information, des activités seront organisées prochainement pour les personnes résidentes qui auront l’occasion de jouer au jeu sérieux </w:t>
      </w:r>
      <w:r w:rsidRPr="00143447">
        <w:rPr>
          <w:rFonts w:ascii="Arial" w:hAnsi="Arial" w:cs="Arial"/>
          <w:i/>
          <w:iCs/>
        </w:rPr>
        <w:t xml:space="preserve">La </w:t>
      </w:r>
      <w:proofErr w:type="gramStart"/>
      <w:r w:rsidRPr="00143447">
        <w:rPr>
          <w:rFonts w:ascii="Arial" w:hAnsi="Arial" w:cs="Arial"/>
          <w:i/>
          <w:iCs/>
        </w:rPr>
        <w:t>P’tite</w:t>
      </w:r>
      <w:proofErr w:type="gramEnd"/>
      <w:r w:rsidRPr="00143447">
        <w:rPr>
          <w:rFonts w:ascii="Arial" w:hAnsi="Arial" w:cs="Arial"/>
          <w:i/>
          <w:iCs/>
        </w:rPr>
        <w:t xml:space="preserve"> vie en résidence</w:t>
      </w:r>
      <w:r w:rsidRPr="00143447">
        <w:rPr>
          <w:rFonts w:ascii="Arial" w:hAnsi="Arial" w:cs="Arial"/>
        </w:rPr>
        <w:t>!</w:t>
      </w:r>
    </w:p>
    <w:p w14:paraId="4B8D246C" w14:textId="77777777" w:rsidR="00CF5B98" w:rsidRPr="00143447" w:rsidRDefault="00CF5B98" w:rsidP="00CF5B98">
      <w:pPr>
        <w:spacing w:before="120"/>
        <w:jc w:val="both"/>
        <w:rPr>
          <w:rFonts w:ascii="Arial" w:hAnsi="Arial" w:cs="Arial"/>
        </w:rPr>
      </w:pPr>
      <w:r w:rsidRPr="00143447">
        <w:rPr>
          <w:rFonts w:ascii="Arial" w:hAnsi="Arial" w:cs="Arial"/>
        </w:rPr>
        <w:t>La direction a très à cœur le bien-être de son personnel, des bénévoles et des personnes résidentes. C’est pourquoi elle a décidé d’adhérer à ce programme de sensibilisation pour prévenir et contrer l’intimidation conçue par le Centre collégial d’expertise en gérontologie (CCEG|CCTT) du Cégep de Drummondville et financé par le Secrétariat aux aînés.</w:t>
      </w:r>
    </w:p>
    <w:p w14:paraId="00BB31FC" w14:textId="77777777" w:rsidR="00CF5B98" w:rsidRPr="00143447" w:rsidRDefault="00CF5B98" w:rsidP="00CF5B98">
      <w:pPr>
        <w:pStyle w:val="NormalWeb"/>
        <w:spacing w:before="120" w:beforeAutospacing="0" w:after="0" w:afterAutospacing="0"/>
        <w:jc w:val="both"/>
        <w:rPr>
          <w:rFonts w:ascii="Arial" w:hAnsi="Arial" w:cs="Arial"/>
        </w:rPr>
      </w:pPr>
      <w:r w:rsidRPr="00143447">
        <w:rPr>
          <w:rFonts w:ascii="Arial" w:hAnsi="Arial" w:cs="Arial"/>
        </w:rPr>
        <w:t xml:space="preserve">N’hésitez pas à en parler de cette initiative à vos collègues et aux personnes résidentes. </w:t>
      </w:r>
    </w:p>
    <w:p w14:paraId="28792F7E" w14:textId="77777777" w:rsidR="00CF5B98" w:rsidRPr="00143447" w:rsidRDefault="00CF5B98" w:rsidP="00CF5B98">
      <w:pPr>
        <w:spacing w:before="120"/>
        <w:jc w:val="both"/>
        <w:rPr>
          <w:rFonts w:ascii="Arial" w:hAnsi="Arial" w:cs="Arial"/>
          <w:b/>
          <w:bCs/>
          <w:color w:val="DBDBDB" w:themeColor="accent3" w:themeTint="66"/>
        </w:rPr>
      </w:pPr>
      <w:r w:rsidRPr="00143447">
        <w:rPr>
          <w:rFonts w:ascii="Arial" w:hAnsi="Arial" w:cs="Arial"/>
          <w:b/>
          <w:bCs/>
        </w:rPr>
        <w:t>Ensemble on peut faire une différence, pour un milieu de travail et de vie sans intimidation!</w:t>
      </w:r>
    </w:p>
    <w:p w14:paraId="4C1FCF4A" w14:textId="77777777" w:rsidR="00CF5B98" w:rsidRPr="00143447" w:rsidRDefault="00CF5B98" w:rsidP="00CF5B98">
      <w:pPr>
        <w:spacing w:before="120"/>
        <w:jc w:val="both"/>
        <w:rPr>
          <w:rFonts w:ascii="Arial" w:hAnsi="Arial" w:cs="Arial"/>
        </w:rPr>
      </w:pPr>
      <w:r w:rsidRPr="00143447">
        <w:rPr>
          <w:rFonts w:ascii="Arial" w:hAnsi="Arial" w:cs="Arial"/>
        </w:rPr>
        <w:t>Directeur ou directrice</w:t>
      </w:r>
    </w:p>
    <w:p w14:paraId="7B60190B" w14:textId="77777777" w:rsidR="00CF5B98" w:rsidRPr="00143447" w:rsidRDefault="00CF5B98" w:rsidP="00CF5B98">
      <w:pPr>
        <w:rPr>
          <w:rFonts w:ascii="Arial" w:hAnsi="Arial" w:cs="Arial"/>
        </w:rPr>
      </w:pPr>
    </w:p>
    <w:p w14:paraId="30ADA459" w14:textId="77777777" w:rsidR="00CF5B98" w:rsidRPr="00143447" w:rsidRDefault="00CF5B98" w:rsidP="00CF5B98">
      <w:pPr>
        <w:rPr>
          <w:rFonts w:ascii="Arial" w:hAnsi="Arial" w:cs="Arial"/>
        </w:rPr>
      </w:pPr>
      <w:r w:rsidRPr="00143447">
        <w:rPr>
          <w:rFonts w:ascii="Arial" w:hAnsi="Arial" w:cs="Arial"/>
        </w:rPr>
        <w:t>Signature</w:t>
      </w:r>
    </w:p>
    <w:p w14:paraId="1086ACCC" w14:textId="77777777" w:rsidR="00CF5B98" w:rsidRPr="00143447" w:rsidRDefault="00CF5B98" w:rsidP="00CF5B98">
      <w:pPr>
        <w:rPr>
          <w:rFonts w:ascii="Arial" w:hAnsi="Arial" w:cs="Arial"/>
        </w:rPr>
      </w:pPr>
    </w:p>
    <w:p w14:paraId="1C2469C5" w14:textId="1E100A78" w:rsidR="0083402A" w:rsidRPr="00143447" w:rsidRDefault="0083402A" w:rsidP="005E596B">
      <w:pPr>
        <w:jc w:val="both"/>
        <w:rPr>
          <w:rFonts w:ascii="Arial" w:hAnsi="Arial" w:cs="Arial"/>
        </w:rPr>
      </w:pPr>
    </w:p>
    <w:sectPr w:rsidR="0083402A" w:rsidRPr="0014344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8E2EE" w14:textId="77777777" w:rsidR="00ED4A6E" w:rsidRDefault="00ED4A6E" w:rsidP="00ED4A6E">
      <w:r>
        <w:separator/>
      </w:r>
    </w:p>
  </w:endnote>
  <w:endnote w:type="continuationSeparator" w:id="0">
    <w:p w14:paraId="78718DBD" w14:textId="77777777" w:rsidR="00ED4A6E" w:rsidRDefault="00ED4A6E" w:rsidP="00ED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9A53" w14:textId="77777777" w:rsidR="00ED4A6E" w:rsidRDefault="00ED4A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4CCF" w14:textId="77777777" w:rsidR="00ED4A6E" w:rsidRDefault="00ED4A6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0492" w14:textId="77777777" w:rsidR="00ED4A6E" w:rsidRDefault="00ED4A6E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56ED" w14:textId="77777777" w:rsidR="00264EB3" w:rsidRDefault="00143447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2D8BF" w14:textId="77777777" w:rsidR="00264EB3" w:rsidRDefault="00143447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866D" w14:textId="77777777" w:rsidR="00264EB3" w:rsidRDefault="001434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D348" w14:textId="77777777" w:rsidR="00ED4A6E" w:rsidRDefault="00ED4A6E" w:rsidP="00ED4A6E">
      <w:r>
        <w:separator/>
      </w:r>
    </w:p>
  </w:footnote>
  <w:footnote w:type="continuationSeparator" w:id="0">
    <w:p w14:paraId="1A0E31CF" w14:textId="77777777" w:rsidR="00ED4A6E" w:rsidRDefault="00ED4A6E" w:rsidP="00ED4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7413" w14:textId="77777777" w:rsidR="00ED4A6E" w:rsidRDefault="00ED4A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B4B9" w14:textId="77777777" w:rsidR="00ED4A6E" w:rsidRDefault="00ED4A6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9DCA" w14:textId="77777777" w:rsidR="00ED4A6E" w:rsidRDefault="00ED4A6E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C602" w14:textId="77777777" w:rsidR="00264EB3" w:rsidRDefault="00143447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B133" w14:textId="77777777" w:rsidR="00264EB3" w:rsidRDefault="00143447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AA4F" w14:textId="77777777" w:rsidR="00264EB3" w:rsidRDefault="001434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5211"/>
    <w:multiLevelType w:val="hybridMultilevel"/>
    <w:tmpl w:val="73C84F1C"/>
    <w:lvl w:ilvl="0" w:tplc="4008FA6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B321D"/>
    <w:multiLevelType w:val="hybridMultilevel"/>
    <w:tmpl w:val="8F4AAD6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E5"/>
    <w:rsid w:val="000204AA"/>
    <w:rsid w:val="00045985"/>
    <w:rsid w:val="000706C0"/>
    <w:rsid w:val="00070C01"/>
    <w:rsid w:val="00071B72"/>
    <w:rsid w:val="00073AC3"/>
    <w:rsid w:val="00076882"/>
    <w:rsid w:val="00087563"/>
    <w:rsid w:val="00092CB3"/>
    <w:rsid w:val="000D4C42"/>
    <w:rsid w:val="000D506B"/>
    <w:rsid w:val="000E3E44"/>
    <w:rsid w:val="000F2765"/>
    <w:rsid w:val="001105D6"/>
    <w:rsid w:val="001157CF"/>
    <w:rsid w:val="00123C2A"/>
    <w:rsid w:val="0013574E"/>
    <w:rsid w:val="00143447"/>
    <w:rsid w:val="00160E85"/>
    <w:rsid w:val="00161BBA"/>
    <w:rsid w:val="001713E8"/>
    <w:rsid w:val="001733F6"/>
    <w:rsid w:val="00173CC0"/>
    <w:rsid w:val="00174E26"/>
    <w:rsid w:val="00175668"/>
    <w:rsid w:val="00177E0D"/>
    <w:rsid w:val="0018097B"/>
    <w:rsid w:val="00181AEF"/>
    <w:rsid w:val="00192212"/>
    <w:rsid w:val="001A10AE"/>
    <w:rsid w:val="001A5BF3"/>
    <w:rsid w:val="001A60DE"/>
    <w:rsid w:val="001B497D"/>
    <w:rsid w:val="001B53AB"/>
    <w:rsid w:val="001C66AC"/>
    <w:rsid w:val="001D17D7"/>
    <w:rsid w:val="001D6CB5"/>
    <w:rsid w:val="001E4A72"/>
    <w:rsid w:val="001F79B1"/>
    <w:rsid w:val="00202F91"/>
    <w:rsid w:val="00205E58"/>
    <w:rsid w:val="00207FE2"/>
    <w:rsid w:val="00225EC6"/>
    <w:rsid w:val="00230F94"/>
    <w:rsid w:val="0023706E"/>
    <w:rsid w:val="0024023D"/>
    <w:rsid w:val="00252A14"/>
    <w:rsid w:val="00253086"/>
    <w:rsid w:val="00254B49"/>
    <w:rsid w:val="00266632"/>
    <w:rsid w:val="0029453E"/>
    <w:rsid w:val="002A6DB3"/>
    <w:rsid w:val="002E704C"/>
    <w:rsid w:val="003143BF"/>
    <w:rsid w:val="00320FD3"/>
    <w:rsid w:val="00323323"/>
    <w:rsid w:val="00325DDF"/>
    <w:rsid w:val="00325ECB"/>
    <w:rsid w:val="003272A4"/>
    <w:rsid w:val="00336946"/>
    <w:rsid w:val="0033773C"/>
    <w:rsid w:val="0036516C"/>
    <w:rsid w:val="00387179"/>
    <w:rsid w:val="003A5072"/>
    <w:rsid w:val="003A6417"/>
    <w:rsid w:val="003A7A09"/>
    <w:rsid w:val="003B3614"/>
    <w:rsid w:val="003D4FAE"/>
    <w:rsid w:val="003D62F0"/>
    <w:rsid w:val="003E4C09"/>
    <w:rsid w:val="004173C2"/>
    <w:rsid w:val="0043241B"/>
    <w:rsid w:val="0046560A"/>
    <w:rsid w:val="00472BF2"/>
    <w:rsid w:val="004D05C0"/>
    <w:rsid w:val="004F10AD"/>
    <w:rsid w:val="0052059C"/>
    <w:rsid w:val="005230CF"/>
    <w:rsid w:val="0053599E"/>
    <w:rsid w:val="0054746C"/>
    <w:rsid w:val="00586A9C"/>
    <w:rsid w:val="00592D87"/>
    <w:rsid w:val="005C0186"/>
    <w:rsid w:val="005D1055"/>
    <w:rsid w:val="005D1314"/>
    <w:rsid w:val="005E596B"/>
    <w:rsid w:val="005F3580"/>
    <w:rsid w:val="005F4472"/>
    <w:rsid w:val="00610CD0"/>
    <w:rsid w:val="006166A5"/>
    <w:rsid w:val="00616F1D"/>
    <w:rsid w:val="00624E0B"/>
    <w:rsid w:val="00637368"/>
    <w:rsid w:val="00645089"/>
    <w:rsid w:val="006500A7"/>
    <w:rsid w:val="00652162"/>
    <w:rsid w:val="00662659"/>
    <w:rsid w:val="006733F2"/>
    <w:rsid w:val="006741F1"/>
    <w:rsid w:val="00686DB7"/>
    <w:rsid w:val="006904C8"/>
    <w:rsid w:val="006942C4"/>
    <w:rsid w:val="006947A2"/>
    <w:rsid w:val="006A1EBF"/>
    <w:rsid w:val="006B193D"/>
    <w:rsid w:val="006B6298"/>
    <w:rsid w:val="006C5114"/>
    <w:rsid w:val="006D78F4"/>
    <w:rsid w:val="006D7C20"/>
    <w:rsid w:val="00700883"/>
    <w:rsid w:val="007057BD"/>
    <w:rsid w:val="00711C55"/>
    <w:rsid w:val="00722662"/>
    <w:rsid w:val="007309F7"/>
    <w:rsid w:val="007355A3"/>
    <w:rsid w:val="00735765"/>
    <w:rsid w:val="00740F83"/>
    <w:rsid w:val="007434B7"/>
    <w:rsid w:val="00746E4E"/>
    <w:rsid w:val="00755738"/>
    <w:rsid w:val="00774A44"/>
    <w:rsid w:val="00785D56"/>
    <w:rsid w:val="007B3253"/>
    <w:rsid w:val="007C0FC6"/>
    <w:rsid w:val="00805593"/>
    <w:rsid w:val="00821E06"/>
    <w:rsid w:val="00831CFC"/>
    <w:rsid w:val="0083402A"/>
    <w:rsid w:val="00844FF4"/>
    <w:rsid w:val="00847B20"/>
    <w:rsid w:val="008648FB"/>
    <w:rsid w:val="008851B2"/>
    <w:rsid w:val="00885496"/>
    <w:rsid w:val="008875B0"/>
    <w:rsid w:val="008A5620"/>
    <w:rsid w:val="008A7D1F"/>
    <w:rsid w:val="008C71E5"/>
    <w:rsid w:val="008C7570"/>
    <w:rsid w:val="008C7BF6"/>
    <w:rsid w:val="008D4C55"/>
    <w:rsid w:val="008F1971"/>
    <w:rsid w:val="00905347"/>
    <w:rsid w:val="009219C0"/>
    <w:rsid w:val="00922B3E"/>
    <w:rsid w:val="00923D53"/>
    <w:rsid w:val="009331A9"/>
    <w:rsid w:val="009371E4"/>
    <w:rsid w:val="0095527F"/>
    <w:rsid w:val="0097530E"/>
    <w:rsid w:val="009875DD"/>
    <w:rsid w:val="009904E0"/>
    <w:rsid w:val="009B0094"/>
    <w:rsid w:val="009B161A"/>
    <w:rsid w:val="009C7CA1"/>
    <w:rsid w:val="009E7531"/>
    <w:rsid w:val="009E7D6D"/>
    <w:rsid w:val="009F02E8"/>
    <w:rsid w:val="00A20F76"/>
    <w:rsid w:val="00A260DF"/>
    <w:rsid w:val="00A2638F"/>
    <w:rsid w:val="00A26F41"/>
    <w:rsid w:val="00A27AFB"/>
    <w:rsid w:val="00A27C20"/>
    <w:rsid w:val="00A37343"/>
    <w:rsid w:val="00A60E70"/>
    <w:rsid w:val="00A7630F"/>
    <w:rsid w:val="00A849C4"/>
    <w:rsid w:val="00AA25FB"/>
    <w:rsid w:val="00AA4098"/>
    <w:rsid w:val="00AB0EB8"/>
    <w:rsid w:val="00AD1983"/>
    <w:rsid w:val="00B36921"/>
    <w:rsid w:val="00B42E61"/>
    <w:rsid w:val="00BF074A"/>
    <w:rsid w:val="00C00431"/>
    <w:rsid w:val="00C07A84"/>
    <w:rsid w:val="00C17004"/>
    <w:rsid w:val="00C2000C"/>
    <w:rsid w:val="00C41645"/>
    <w:rsid w:val="00C473CB"/>
    <w:rsid w:val="00C52CDA"/>
    <w:rsid w:val="00C6226C"/>
    <w:rsid w:val="00C631E3"/>
    <w:rsid w:val="00C65AF1"/>
    <w:rsid w:val="00C755D9"/>
    <w:rsid w:val="00C87CDD"/>
    <w:rsid w:val="00C952F7"/>
    <w:rsid w:val="00CA20D1"/>
    <w:rsid w:val="00CA258D"/>
    <w:rsid w:val="00CA4E7C"/>
    <w:rsid w:val="00CB18C1"/>
    <w:rsid w:val="00CB387D"/>
    <w:rsid w:val="00CB77F8"/>
    <w:rsid w:val="00CC6522"/>
    <w:rsid w:val="00CE4168"/>
    <w:rsid w:val="00CF1377"/>
    <w:rsid w:val="00CF5B98"/>
    <w:rsid w:val="00D00189"/>
    <w:rsid w:val="00D11FB0"/>
    <w:rsid w:val="00D14B0A"/>
    <w:rsid w:val="00D539A0"/>
    <w:rsid w:val="00D54CED"/>
    <w:rsid w:val="00D55638"/>
    <w:rsid w:val="00D70976"/>
    <w:rsid w:val="00D81D12"/>
    <w:rsid w:val="00D81D83"/>
    <w:rsid w:val="00D9098B"/>
    <w:rsid w:val="00D93353"/>
    <w:rsid w:val="00DB2D8D"/>
    <w:rsid w:val="00DC2A7A"/>
    <w:rsid w:val="00DD2A74"/>
    <w:rsid w:val="00DD5AF7"/>
    <w:rsid w:val="00DE3EB2"/>
    <w:rsid w:val="00E10D65"/>
    <w:rsid w:val="00E159F3"/>
    <w:rsid w:val="00E216E2"/>
    <w:rsid w:val="00E22B19"/>
    <w:rsid w:val="00E358FA"/>
    <w:rsid w:val="00E44815"/>
    <w:rsid w:val="00E44A68"/>
    <w:rsid w:val="00E56B2C"/>
    <w:rsid w:val="00E57367"/>
    <w:rsid w:val="00E755C1"/>
    <w:rsid w:val="00E80D60"/>
    <w:rsid w:val="00EA7B5A"/>
    <w:rsid w:val="00EB05FE"/>
    <w:rsid w:val="00EC194F"/>
    <w:rsid w:val="00ED38FA"/>
    <w:rsid w:val="00ED4A6E"/>
    <w:rsid w:val="00EE155B"/>
    <w:rsid w:val="00EF6DCD"/>
    <w:rsid w:val="00F16F3F"/>
    <w:rsid w:val="00F27A65"/>
    <w:rsid w:val="00F42FFF"/>
    <w:rsid w:val="00F43D06"/>
    <w:rsid w:val="00F442D5"/>
    <w:rsid w:val="00F567BC"/>
    <w:rsid w:val="00F600DB"/>
    <w:rsid w:val="00F62CCD"/>
    <w:rsid w:val="00F71F68"/>
    <w:rsid w:val="00F91105"/>
    <w:rsid w:val="00F91D23"/>
    <w:rsid w:val="00FA0690"/>
    <w:rsid w:val="00FA759C"/>
    <w:rsid w:val="00FD2EED"/>
    <w:rsid w:val="00FE050D"/>
    <w:rsid w:val="00FE5F32"/>
    <w:rsid w:val="00FE7E3E"/>
    <w:rsid w:val="00FF4030"/>
    <w:rsid w:val="1F51BB12"/>
    <w:rsid w:val="637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C967"/>
  <w15:chartTrackingRefBased/>
  <w15:docId w15:val="{84016504-65DA-434D-9028-FAA19B29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097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097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3692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474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7A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D933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335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33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33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335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252A14"/>
  </w:style>
  <w:style w:type="paragraph" w:styleId="En-tte">
    <w:name w:val="header"/>
    <w:basedOn w:val="Normal"/>
    <w:link w:val="En-tteCar"/>
    <w:uiPriority w:val="99"/>
    <w:unhideWhenUsed/>
    <w:rsid w:val="00ED4A6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D4A6E"/>
  </w:style>
  <w:style w:type="paragraph" w:styleId="Pieddepage">
    <w:name w:val="footer"/>
    <w:basedOn w:val="Normal"/>
    <w:link w:val="PieddepageCar"/>
    <w:uiPriority w:val="99"/>
    <w:unhideWhenUsed/>
    <w:rsid w:val="00ED4A6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4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www.cegepdrummond.ca/outilsvirtuels/intimidation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hyperlink" Target="https://www.cegepdrummond.ca/sensibilisation-intimidation/" TargetMode="External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95A66B3365A448C00379C08ED8F58" ma:contentTypeVersion="12" ma:contentTypeDescription="Crée un document." ma:contentTypeScope="" ma:versionID="ebae27610ba8630e6a9fbff480548958">
  <xsd:schema xmlns:xsd="http://www.w3.org/2001/XMLSchema" xmlns:xs="http://www.w3.org/2001/XMLSchema" xmlns:p="http://schemas.microsoft.com/office/2006/metadata/properties" xmlns:ns2="5c4e42e2-7b5f-4088-82b2-ff4ba6673e1b" xmlns:ns3="57e8c910-01d3-4c7a-98ba-1edb81655aa7" targetNamespace="http://schemas.microsoft.com/office/2006/metadata/properties" ma:root="true" ma:fieldsID="1675eddab54c9e28b1f47379d8af43f4" ns2:_="" ns3:_="">
    <xsd:import namespace="5c4e42e2-7b5f-4088-82b2-ff4ba6673e1b"/>
    <xsd:import namespace="57e8c910-01d3-4c7a-98ba-1edb81655a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e42e2-7b5f-4088-82b2-ff4ba6673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9119aa65-2324-4753-806f-be4782623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8c910-01d3-4c7a-98ba-1edb81655a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e5f05bd-72b0-40e2-a566-7042a04fe803}" ma:internalName="TaxCatchAll" ma:showField="CatchAllData" ma:web="57e8c910-01d3-4c7a-98ba-1edb81655a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8c910-01d3-4c7a-98ba-1edb81655aa7" xsi:nil="true"/>
    <lcf76f155ced4ddcb4097134ff3c332f xmlns="5c4e42e2-7b5f-4088-82b2-ff4ba6673e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07011C-7BB8-427E-9715-0A6513B8A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e42e2-7b5f-4088-82b2-ff4ba6673e1b"/>
    <ds:schemaRef ds:uri="57e8c910-01d3-4c7a-98ba-1edb81655a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2E9A31-5C2F-479F-A06F-44DA95988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5281E-6C64-4C23-BD0A-B09094C39824}">
  <ds:schemaRefs>
    <ds:schemaRef ds:uri="http://schemas.microsoft.com/office/2006/documentManagement/types"/>
    <ds:schemaRef ds:uri="http://schemas.microsoft.com/office/2006/metadata/properties"/>
    <ds:schemaRef ds:uri="57e8c910-01d3-4c7a-98ba-1edb81655aa7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5c4e42e2-7b5f-4088-82b2-ff4ba6673e1b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Laroche</dc:creator>
  <cp:keywords/>
  <dc:description/>
  <cp:lastModifiedBy>Lavoie, Chantal</cp:lastModifiedBy>
  <cp:revision>3</cp:revision>
  <dcterms:created xsi:type="dcterms:W3CDTF">2022-09-23T19:15:00Z</dcterms:created>
  <dcterms:modified xsi:type="dcterms:W3CDTF">2022-09-28T14:33:00Z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0x010100E2195A66B3365A448C00379C08ED8F58</vt:lpwstr>
  </property>
  <property fmtid="{D5CDD505-2E9C-101B-9397-08002B2CF9AE}" pid="3" name="MediaServiceImageTags">
    <vt:lpwstr/>
  </property>
</Properties>
</file>